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D9F" w:rsidRPr="00DC4D9F" w:rsidRDefault="00DC4D9F">
      <w:pPr>
        <w:rPr>
          <w:b/>
          <w:sz w:val="28"/>
        </w:rPr>
      </w:pPr>
      <w:r>
        <w:rPr>
          <w:b/>
          <w:sz w:val="28"/>
        </w:rPr>
        <w:t xml:space="preserve">Wettelijk vertegenwoordiger </w:t>
      </w:r>
    </w:p>
    <w:p w:rsidR="00AD7A2F" w:rsidRPr="00AD7A2F" w:rsidRDefault="00AD7A2F">
      <w:pPr>
        <w:rPr>
          <w:b/>
        </w:rPr>
      </w:pPr>
      <w:r w:rsidRPr="00AD7A2F">
        <w:rPr>
          <w:b/>
        </w:rPr>
        <w:t xml:space="preserve">Wat is een wettelijk vertegenwoordiger? </w:t>
      </w:r>
    </w:p>
    <w:p w:rsidR="00AD7A2F" w:rsidRDefault="00AD7A2F">
      <w:r>
        <w:t xml:space="preserve">Een wettelijk vertegenwoordiger regelt uw zaken. </w:t>
      </w:r>
      <w:r w:rsidR="00DC4D9F" w:rsidRPr="00DC4D9F">
        <w:t>Een wettelijk vertegenwoordiger is wettelijk bevoegd om beslissingen te nemen voor iemand die dat zelf niet kan.</w:t>
      </w:r>
      <w:r w:rsidR="00DC4D9F">
        <w:t xml:space="preserve"> </w:t>
      </w:r>
    </w:p>
    <w:p w:rsidR="00DC4D9F" w:rsidRPr="00DC4D9F" w:rsidRDefault="00DC4D9F">
      <w:pPr>
        <w:rPr>
          <w:b/>
        </w:rPr>
      </w:pPr>
      <w:r>
        <w:rPr>
          <w:b/>
        </w:rPr>
        <w:t>Wie zijn dit?</w:t>
      </w:r>
    </w:p>
    <w:p w:rsidR="00DC4D9F" w:rsidRDefault="00DC4D9F">
      <w:r w:rsidRPr="00DC4D9F">
        <w:t>Bij minderjarigen is dat automatisch de ouder of de voogd die het ouderlijk gezag heeft. Bij meerderjarigen is dat een curator of mentor. Bij meerderjarigen wordt de wettelijk vertegenwoordiger door de rechter benoemd.</w:t>
      </w:r>
    </w:p>
    <w:p w:rsidR="00DC4D9F" w:rsidRDefault="00DC4D9F" w:rsidP="00DC4D9F">
      <w:pPr>
        <w:pStyle w:val="Lijstalinea"/>
        <w:numPr>
          <w:ilvl w:val="0"/>
          <w:numId w:val="1"/>
        </w:numPr>
      </w:pPr>
      <w:r>
        <w:t xml:space="preserve">Een curator of mentor = benoemd door de rechter </w:t>
      </w:r>
    </w:p>
    <w:p w:rsidR="00DC4D9F" w:rsidRDefault="00DC4D9F" w:rsidP="00DC4D9F">
      <w:pPr>
        <w:pStyle w:val="Lijstalinea"/>
        <w:numPr>
          <w:ilvl w:val="0"/>
          <w:numId w:val="1"/>
        </w:numPr>
      </w:pPr>
      <w:r>
        <w:t xml:space="preserve">Een schriftelijk gemachtigde = benoemd door de cliënt zelf (in een schriftelijke verklaring) </w:t>
      </w:r>
    </w:p>
    <w:p w:rsidR="00DC4D9F" w:rsidRDefault="00DC4D9F" w:rsidP="00DC4D9F">
      <w:pPr>
        <w:pStyle w:val="Lijstalinea"/>
        <w:numPr>
          <w:ilvl w:val="0"/>
          <w:numId w:val="1"/>
        </w:numPr>
      </w:pPr>
      <w:r>
        <w:t xml:space="preserve">De echtgenoot, de geregistreerde partner of andere levensgezel van de cliënt  = niet benoemd, vrijwillig </w:t>
      </w:r>
    </w:p>
    <w:p w:rsidR="00DC4D9F" w:rsidRDefault="00DC4D9F" w:rsidP="00DC4D9F">
      <w:pPr>
        <w:pStyle w:val="Lijstalinea"/>
        <w:numPr>
          <w:ilvl w:val="0"/>
          <w:numId w:val="1"/>
        </w:numPr>
      </w:pPr>
      <w:r>
        <w:t>Een ouder / kind / broer / zus = niet benoemd, vrijwillig</w:t>
      </w:r>
    </w:p>
    <w:p w:rsidR="00DC4D9F" w:rsidRDefault="00DC4D9F">
      <w:pPr>
        <w:rPr>
          <w:b/>
        </w:rPr>
      </w:pPr>
      <w:r>
        <w:rPr>
          <w:b/>
        </w:rPr>
        <w:t>Geldt dit ook voor mensen met NAH?</w:t>
      </w:r>
      <w:bookmarkStart w:id="0" w:name="_GoBack"/>
      <w:bookmarkEnd w:id="0"/>
    </w:p>
    <w:p w:rsidR="00DC4D9F" w:rsidRDefault="00DC4D9F">
      <w:r>
        <w:t xml:space="preserve">Ja, mensen met NAH kunnen vaak geen beslissingen meer nemen. Hierbij kan een wettelijk vertegenwoordiger dus goed helpen. </w:t>
      </w:r>
    </w:p>
    <w:p w:rsidR="00B33021" w:rsidRDefault="00B33021"/>
    <w:p w:rsidR="00A3778D" w:rsidRPr="00A3778D" w:rsidRDefault="00A3778D">
      <w:pPr>
        <w:rPr>
          <w:b/>
          <w:sz w:val="28"/>
        </w:rPr>
      </w:pPr>
      <w:r w:rsidRPr="00A3778D">
        <w:rPr>
          <w:b/>
          <w:sz w:val="28"/>
        </w:rPr>
        <w:t>Wilsbekwaam en niet wilsbekwaam</w:t>
      </w:r>
    </w:p>
    <w:p w:rsidR="00A3778D" w:rsidRDefault="00A3778D">
      <w:pPr>
        <w:rPr>
          <w:b/>
        </w:rPr>
      </w:pPr>
      <w:r>
        <w:rPr>
          <w:b/>
        </w:rPr>
        <w:t>Wilsbekwaam, wat is dit?</w:t>
      </w:r>
    </w:p>
    <w:p w:rsidR="00A3778D" w:rsidRDefault="00110CC7">
      <w:r>
        <w:t xml:space="preserve">Dit is het vermogen om zelfstandig een beslissing te nemen. </w:t>
      </w:r>
      <w:r w:rsidR="006C0FE3">
        <w:t xml:space="preserve">Iemand is wilsbekwaam als hij/zij kan overzien wat de gevolgen van een bepaalde handeling/situatie zijn. </w:t>
      </w:r>
    </w:p>
    <w:p w:rsidR="008217F5" w:rsidRDefault="008217F5">
      <w:pPr>
        <w:rPr>
          <w:b/>
        </w:rPr>
      </w:pPr>
      <w:r w:rsidRPr="008217F5">
        <w:rPr>
          <w:b/>
        </w:rPr>
        <w:t>Wilsonbekwaam</w:t>
      </w:r>
      <w:r>
        <w:rPr>
          <w:b/>
        </w:rPr>
        <w:t>, wat is dit?</w:t>
      </w:r>
    </w:p>
    <w:p w:rsidR="008217F5" w:rsidRDefault="008217F5">
      <w:r>
        <w:t xml:space="preserve">Dit is dat iemand niet het vermogen heeft om voor zichzelf een beslissing te nemen. </w:t>
      </w:r>
      <w:r w:rsidR="00D11FB3">
        <w:t>Iemand is dus wilsonbekwaam als hij/zij niet kan overzien wat de gevolgen zijn van een bepaalde handeling/situatie.</w:t>
      </w:r>
    </w:p>
    <w:p w:rsidR="00D11FB3" w:rsidRDefault="00D11FB3">
      <w:pPr>
        <w:rPr>
          <w:b/>
        </w:rPr>
      </w:pPr>
      <w:r>
        <w:rPr>
          <w:b/>
        </w:rPr>
        <w:t>Wie maakt uit wanneer iemand wilsonbekwaam is?</w:t>
      </w:r>
    </w:p>
    <w:p w:rsidR="00D11FB3" w:rsidRDefault="00D11FB3">
      <w:r>
        <w:t xml:space="preserve">De behandelaar bepaalt of iemand wilsonbekwaam is. In de meeste gevallen is het meteen duidelijk, denk hierbij aan iemand die in coma ligt. Er zijn ook mensen die door hun ziektebeeld de ene keer wel en de andere keer niet zelf kunnen beslissen. Dit zijn bijvoorbeeld mensen met een psychiatrische ziekte, beginnende dementie en mensen met een lichte verstandelijke beperking. Soms is het voor de behandelaar niet duidelijk of iemand wilsonbekwaam is, dit wordt dan overlegd in een behandelteam. Soms worden er ook vragen gesteld waar </w:t>
      </w:r>
      <w:r w:rsidR="00EA204F">
        <w:t xml:space="preserve">aan te zien is of er keuzes kunnen worden gemaakt die relevant zijn. </w:t>
      </w:r>
    </w:p>
    <w:p w:rsidR="00EA204F" w:rsidRPr="00EA204F" w:rsidRDefault="00EA204F">
      <w:pPr>
        <w:rPr>
          <w:b/>
        </w:rPr>
      </w:pPr>
    </w:p>
    <w:p w:rsidR="00D11FB3" w:rsidRPr="00D11FB3" w:rsidRDefault="00D11FB3"/>
    <w:sectPr w:rsidR="00D11FB3" w:rsidRPr="00D11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533C0"/>
    <w:multiLevelType w:val="hybridMultilevel"/>
    <w:tmpl w:val="443C2D16"/>
    <w:lvl w:ilvl="0" w:tplc="7918F33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2F"/>
    <w:rsid w:val="00110CC7"/>
    <w:rsid w:val="004D039E"/>
    <w:rsid w:val="004E3FB1"/>
    <w:rsid w:val="006C0FE3"/>
    <w:rsid w:val="008217F5"/>
    <w:rsid w:val="00A3778D"/>
    <w:rsid w:val="00AD7A2F"/>
    <w:rsid w:val="00B33021"/>
    <w:rsid w:val="00D11FB3"/>
    <w:rsid w:val="00DC4D9F"/>
    <w:rsid w:val="00EA2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6B04"/>
  <w15:chartTrackingRefBased/>
  <w15:docId w15:val="{8699143B-4AAB-4123-BAB8-C9F8E356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C4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32504">
      <w:bodyDiv w:val="1"/>
      <w:marLeft w:val="0"/>
      <w:marRight w:val="0"/>
      <w:marTop w:val="0"/>
      <w:marBottom w:val="0"/>
      <w:divBdr>
        <w:top w:val="none" w:sz="0" w:space="0" w:color="auto"/>
        <w:left w:val="none" w:sz="0" w:space="0" w:color="auto"/>
        <w:bottom w:val="none" w:sz="0" w:space="0" w:color="auto"/>
        <w:right w:val="none" w:sz="0" w:space="0" w:color="auto"/>
      </w:divBdr>
    </w:div>
    <w:div w:id="132411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313</Words>
  <Characters>1723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schouten</dc:creator>
  <cp:keywords/>
  <dc:description/>
  <cp:lastModifiedBy>merel schouten</cp:lastModifiedBy>
  <cp:revision>5</cp:revision>
  <dcterms:created xsi:type="dcterms:W3CDTF">2017-12-21T13:22:00Z</dcterms:created>
  <dcterms:modified xsi:type="dcterms:W3CDTF">2017-12-29T13:46:00Z</dcterms:modified>
</cp:coreProperties>
</file>